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0" w:right="0" w:firstLine="0"/>
        <w:jc w:val="center"/>
        <w:rPr>
          <w:rFonts w:ascii="Calibri" w:cs="Calibri" w:eastAsia="Calibri" w:hAnsi="Calibri"/>
          <w:b w:val="1"/>
          <w:sz w:val="24"/>
          <w:szCs w:val="24"/>
        </w:rPr>
      </w:pPr>
      <w:bookmarkStart w:colFirst="0" w:colLast="0" w:name="_2enn1jq3wlqy" w:id="0"/>
      <w:bookmarkEnd w:id="0"/>
      <w:r w:rsidDel="00000000" w:rsidR="00000000" w:rsidRPr="00000000">
        <w:rPr>
          <w:rFonts w:ascii="Calibri" w:cs="Calibri" w:eastAsia="Calibri" w:hAnsi="Calibri"/>
          <w:b w:val="1"/>
          <w:sz w:val="24"/>
          <w:szCs w:val="24"/>
          <w:rtl w:val="0"/>
        </w:rPr>
        <w:t xml:space="preserve">Bridge Day Commission Meeting Minutes</w:t>
      </w:r>
    </w:p>
    <w:p w:rsidR="00000000" w:rsidDel="00000000" w:rsidP="00000000" w:rsidRDefault="00000000" w:rsidRPr="00000000" w14:paraId="00000002">
      <w:pPr>
        <w:pStyle w:val="Title"/>
        <w:keepNext w:val="0"/>
        <w:keepLines w:val="0"/>
        <w:spacing w:after="0" w:line="240" w:lineRule="auto"/>
        <w:ind w:left="0" w:right="0" w:firstLine="0"/>
        <w:jc w:val="center"/>
        <w:rPr>
          <w:sz w:val="24"/>
          <w:szCs w:val="24"/>
        </w:rPr>
      </w:pPr>
      <w:bookmarkStart w:colFirst="0" w:colLast="0" w:name="_5y3mjz3yl70h" w:id="1"/>
      <w:bookmarkEnd w:id="1"/>
      <w:r w:rsidDel="00000000" w:rsidR="00000000" w:rsidRPr="00000000">
        <w:rPr>
          <w:rFonts w:ascii="Calibri" w:cs="Calibri" w:eastAsia="Calibri" w:hAnsi="Calibri"/>
          <w:b w:val="1"/>
          <w:sz w:val="24"/>
          <w:szCs w:val="24"/>
          <w:rtl w:val="0"/>
        </w:rPr>
        <w:t xml:space="preserve">Fayetteville Town Hall | October 18th, 2023 1:30 pm</w:t>
      </w:r>
      <w:r w:rsidDel="00000000" w:rsidR="00000000" w:rsidRPr="00000000">
        <w:rPr>
          <w:rtl w:val="0"/>
        </w:rPr>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Present:  </w:t>
      </w:r>
      <w:r w:rsidDel="00000000" w:rsidR="00000000" w:rsidRPr="00000000">
        <w:rPr>
          <w:rFonts w:ascii="Calibri" w:cs="Calibri" w:eastAsia="Calibri" w:hAnsi="Calibri"/>
          <w:rtl w:val="0"/>
        </w:rPr>
        <w:t xml:space="preserve">Lisa Strader, Becky Sullivan, Tim Naylor, Megan Weatherford, Lori Tabit, Marcus Ellison, Kenny Tawes, PJ Stevenson, Melanie Seiler, Chynna Parsons, Benjy Simpson III, Terry Ritterbush, Don Meadows, Luke Miller, Chad Merrill, Braeden Petry, John Vernon, Mandy Wriston, Tonja McMullin, Frank Sellers, Brian Dennis, Barry Williams, David Williams, Jay Young, Kevin Walker, Glenn Chapman, Danny Delanty, Tom Dragan and Tristan Cornett.  Zoom attendees include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Sheriff Mike Fridley, Tabitha Stover, Bryan Parsons and Alexa Nagy.</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Lisa called the meeting to order at 1:32 pm.</w:t>
      </w:r>
    </w:p>
    <w:p w:rsidR="00000000" w:rsidDel="00000000" w:rsidP="00000000" w:rsidRDefault="00000000" w:rsidRPr="00000000" w14:paraId="00000007">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Minutes:</w:t>
      </w:r>
      <w:r w:rsidDel="00000000" w:rsidR="00000000" w:rsidRPr="00000000">
        <w:rPr>
          <w:rFonts w:ascii="Calibri" w:cs="Calibri" w:eastAsia="Calibri" w:hAnsi="Calibri"/>
          <w:rtl w:val="0"/>
        </w:rPr>
        <w:t xml:space="preserve">  The minutes were presented for review.  Lori moved to approve the minutes as presented.  Becky seconded.  No opposition. Motion carried.</w:t>
      </w:r>
    </w:p>
    <w:p w:rsidR="00000000" w:rsidDel="00000000" w:rsidP="00000000" w:rsidRDefault="00000000" w:rsidRPr="00000000" w14:paraId="00000009">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Weather report:</w:t>
      </w:r>
      <w:r w:rsidDel="00000000" w:rsidR="00000000" w:rsidRPr="00000000">
        <w:rPr>
          <w:rFonts w:ascii="Calibri" w:cs="Calibri" w:eastAsia="Calibri" w:hAnsi="Calibri"/>
          <w:rtl w:val="0"/>
        </w:rPr>
        <w:t xml:space="preserve">  Braeden and Chad gave the weather report.  Chad says rain will be minimal on Bridge Day and we are not expecting issues with visibility and rain.</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BDC Representative reports:  </w:t>
      </w:r>
      <w:r w:rsidDel="00000000" w:rsidR="00000000" w:rsidRPr="00000000">
        <w:rPr>
          <w:rFonts w:ascii="Calibri" w:cs="Calibri" w:eastAsia="Calibri" w:hAnsi="Calibri"/>
          <w:rtl w:val="0"/>
        </w:rPr>
        <w:t xml:space="preserve">David shared that DOH is getting things set up on 19 and the Wifi should be ready to go by Friday.  Marcus has 345 total BASE jumpers registered.  They’ve decided to forego the airplane flag jump due to potential weather.  PJ discussed a traffic pattern change in one spectator shuttle parking lot.  Lori is still working with groups on lunch deliveries.  South towing will now go to town property on Laurel Creek Road past the old Shad’s restaurant. Wrecker service should be available from the event start to end, then take towed vehicles to the Prudence lot.  Mike F asked for Melanie to get with Shannon first thing Saturday morning.  </w:t>
      </w:r>
    </w:p>
    <w:p w:rsidR="00000000" w:rsidDel="00000000" w:rsidP="00000000" w:rsidRDefault="00000000" w:rsidRPr="00000000" w14:paraId="0000000D">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Benjy will start highline rigging tomorrow and will start highlines after inspection is complete.  Frank says that NPS has an internal staffing meeting on Thursday, Burnwood closes to the public tomorrow. On Friday, different NPS posts will be set up at Long Point, Canyon Rim, the bottom and Burnwood.  Canyon Rim VC closes at 6 on Friday and Fayette Station will be swept out for the public that evening.  LZ/River Rescue stakeholder  meeting will take place Friday at 1:30 PM.  Includes BASE, rescue, JanCare, FFD, NPS.</w:t>
      </w:r>
    </w:p>
    <w:p w:rsidR="00000000" w:rsidDel="00000000" w:rsidP="00000000" w:rsidRDefault="00000000" w:rsidRPr="00000000" w14:paraId="0000000F">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Becky confirmed that staff passes can enter before the event starts, but media enters at 9 am. Fayetteville traffic will come down Hresan to get to Studio B and Firecreek, etc. and be directed by town police.  Lisa is sharing lodging reports with area partners</w:t>
      </w:r>
    </w:p>
    <w:p w:rsidR="00000000" w:rsidDel="00000000" w:rsidP="00000000" w:rsidRDefault="00000000" w:rsidRPr="00000000" w14:paraId="00000011">
      <w:pPr>
        <w:spacing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Round the Room:  </w:t>
      </w:r>
      <w:r w:rsidDel="00000000" w:rsidR="00000000" w:rsidRPr="00000000">
        <w:rPr>
          <w:rFonts w:ascii="Calibri" w:cs="Calibri" w:eastAsia="Calibri" w:hAnsi="Calibri"/>
          <w:rtl w:val="0"/>
        </w:rPr>
        <w:t xml:space="preserve">Melanie has 494 5k registered racers and all shuttles are squared away.  She will have volunteers at Midland Trail for the early bus racers and everything is ready for Jan Care.  Luke and Don have message boards in place and operational.  Taste has a rain plan in place and ready to go.  Tom will park 3-4 trailers and trucks at the Cole Lot on Friday and will line up at 6:30 am on Saturday.  John requested a list of the vendors.  Kevin will distribute this information.  Discussion of the location for aeromedical.  Tabitha says the chili cook-off is rain or shine.</w:t>
      </w:r>
    </w:p>
    <w:p w:rsidR="00000000" w:rsidDel="00000000" w:rsidP="00000000" w:rsidRDefault="00000000" w:rsidRPr="00000000" w14:paraId="00000013">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Our next meeting will be the follow up to Bridge Day held at 1:30 pm on Monday, October 23rd.  Please do not arrive early due to the town of Fayetteville having a meeting before ours.</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Adjournment:  </w:t>
      </w:r>
      <w:r w:rsidDel="00000000" w:rsidR="00000000" w:rsidRPr="00000000">
        <w:rPr>
          <w:rFonts w:ascii="Calibri" w:cs="Calibri" w:eastAsia="Calibri" w:hAnsi="Calibri"/>
          <w:rtl w:val="0"/>
        </w:rPr>
        <w:t xml:space="preserve">Lori moved to adjourn the meeting.  Meeting adjourned at 1:56 pm. </w:t>
      </w:r>
    </w:p>
    <w:sectPr>
      <w:headerReference r:id="rId6"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